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4586" w14:textId="77777777" w:rsidR="005D4D0A" w:rsidRDefault="0030206B">
      <w:pPr>
        <w:keepNext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№ 1</w:t>
      </w:r>
    </w:p>
    <w:p w14:paraId="7C1ADF5F" w14:textId="77777777" w:rsidR="005D4D0A" w:rsidRDefault="0030206B">
      <w:pPr>
        <w:keepNext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Договору пожертвования денежных средств</w:t>
      </w:r>
    </w:p>
    <w:p w14:paraId="2DF83A78" w14:textId="79C8DD8A" w:rsidR="005D4D0A" w:rsidRPr="008F5696" w:rsidRDefault="0030206B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«</w:t>
      </w:r>
      <w:r w:rsidR="002A5E9C">
        <w:rPr>
          <w:rFonts w:ascii="Times New Roman" w:eastAsia="Times New Roman" w:hAnsi="Times New Roman" w:cs="Times New Roman"/>
          <w:sz w:val="26"/>
          <w:szCs w:val="26"/>
          <w:lang w:val="ru-RU"/>
        </w:rPr>
        <w:t>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5B60C0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="002A5E9C">
        <w:rPr>
          <w:rFonts w:ascii="Times New Roman" w:eastAsia="Times New Roman" w:hAnsi="Times New Roman" w:cs="Times New Roman"/>
          <w:sz w:val="26"/>
          <w:szCs w:val="26"/>
          <w:lang w:val="ru-RU"/>
        </w:rPr>
        <w:t>________</w:t>
      </w:r>
      <w:r w:rsidR="00AA2E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 w:rsidR="002A5E9C">
        <w:rPr>
          <w:rFonts w:ascii="Times New Roman" w:eastAsia="Times New Roman" w:hAnsi="Times New Roman" w:cs="Times New Roman"/>
          <w:sz w:val="26"/>
          <w:szCs w:val="26"/>
          <w:lang w:val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№ </w:t>
      </w:r>
      <w:r w:rsidR="002A5E9C">
        <w:rPr>
          <w:rFonts w:ascii="Times New Roman" w:eastAsia="Times New Roman" w:hAnsi="Times New Roman" w:cs="Times New Roman"/>
          <w:sz w:val="26"/>
          <w:szCs w:val="26"/>
          <w:lang w:val="ru-RU"/>
        </w:rPr>
        <w:t>___</w:t>
      </w:r>
    </w:p>
    <w:p w14:paraId="26E7EA48" w14:textId="77777777" w:rsidR="005D4D0A" w:rsidRPr="00190C72" w:rsidRDefault="005D4D0A" w:rsidP="00190C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2A139A15" w14:textId="77777777" w:rsidR="005D4D0A" w:rsidRDefault="005D4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D0AEDDF" w14:textId="77777777" w:rsidR="005D4D0A" w:rsidRDefault="00302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Назначение и условия использования пожертвованных средств  </w:t>
      </w:r>
    </w:p>
    <w:p w14:paraId="37546079" w14:textId="77777777" w:rsidR="005D4D0A" w:rsidRDefault="005D4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B05E157" w14:textId="7144BD02" w:rsidR="005D4D0A" w:rsidRDefault="00302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74vda52ze2xi" w:colFirst="0" w:colLast="0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рамках Договора пожертвования денежных средств № </w:t>
      </w:r>
      <w:r w:rsidR="002A5E9C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2A5E9C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</w:t>
      </w:r>
      <w:r w:rsidR="008F569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года </w:t>
      </w:r>
      <w:r w:rsidR="001D046D">
        <w:rPr>
          <w:rFonts w:ascii="Times New Roman" w:eastAsia="Times New Roman" w:hAnsi="Times New Roman" w:cs="Times New Roman"/>
          <w:sz w:val="26"/>
          <w:szCs w:val="26"/>
          <w:lang w:val="ru-RU"/>
        </w:rPr>
        <w:t>Одаряемый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вправе использовать полученные от Жертвователя денежные средства на ведение уставной деятельности </w:t>
      </w:r>
      <w:r w:rsidR="001D046D">
        <w:rPr>
          <w:rFonts w:ascii="Times New Roman" w:eastAsia="Times New Roman" w:hAnsi="Times New Roman" w:cs="Times New Roman"/>
          <w:sz w:val="26"/>
          <w:szCs w:val="26"/>
          <w:lang w:val="ru-RU"/>
        </w:rPr>
        <w:t>Одаряемого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 w:rsidR="002A5E9C" w:rsidRPr="002A5E9C">
        <w:rPr>
          <w:rFonts w:ascii="Times New Roman" w:eastAsia="Times New Roman" w:hAnsi="Times New Roman" w:cs="Times New Roman"/>
          <w:color w:val="000000"/>
          <w:sz w:val="26"/>
          <w:szCs w:val="26"/>
        </w:rPr>
        <w:t>содействие деятельности в сфере образования, науки, культуры, искусства, просвещения, духовному развитию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A2A935" w14:textId="477CBF66" w:rsidR="005D4D0A" w:rsidRDefault="00302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Назначения использования денежных средств </w:t>
      </w:r>
      <w:r w:rsidR="00691A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</w:t>
      </w:r>
      <w:r w:rsidR="002A5E9C" w:rsidRPr="00AE4F34">
        <w:rPr>
          <w:rFonts w:ascii="Times New Roman" w:eastAsia="Times New Roman" w:hAnsi="Times New Roman" w:cs="Times New Roman"/>
          <w:color w:val="000000"/>
          <w:sz w:val="26"/>
          <w:szCs w:val="26"/>
        </w:rPr>
        <w:t>содействие деятельности в сфере образования, науки, культуры, искусства, просвещения, духовному развитию личности</w:t>
      </w:r>
      <w:r w:rsidR="002A5E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могут быть, в частности, следующие:</w:t>
      </w:r>
    </w:p>
    <w:p w14:paraId="5A4257F4" w14:textId="1B6EE87F" w:rsidR="005D4D0A" w:rsidRPr="002A5E9C" w:rsidRDefault="00691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56F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Оплата части или всей </w:t>
      </w:r>
      <w:r w:rsidR="002A5E9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суммы затрат проведения творческих фестивалей (или иных видов мероприятий) юридическими лицами или индивидуальными предпринимателями на территории РФ. </w:t>
      </w:r>
    </w:p>
    <w:p w14:paraId="4E3C23A1" w14:textId="0614D1A0" w:rsidR="002A5E9C" w:rsidRPr="002A5E9C" w:rsidRDefault="002A5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56F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Оплата части или всей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суммы затрат проведения спортивных фестивалей (или иных видов мероприятий) юридическими лицами или индивидуальными предпринимателями на территории РФ.</w:t>
      </w:r>
    </w:p>
    <w:p w14:paraId="6D785464" w14:textId="7EBD6CE2" w:rsidR="002A5E9C" w:rsidRPr="001956F0" w:rsidRDefault="002A5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56F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Оплата части или всей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суммы затрат проведения научных фестивалей (или иных видов мероприятий) юридическими лицами или индивидуальными предпринимателями на территории РФ.</w:t>
      </w:r>
    </w:p>
    <w:p w14:paraId="5BB001D4" w14:textId="77777777" w:rsidR="005D4D0A" w:rsidRDefault="005D4D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A431ACE" w14:textId="77777777" w:rsidR="005D4D0A" w:rsidRDefault="005D4D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f7"/>
        <w:tblW w:w="958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44"/>
        <w:gridCol w:w="4937"/>
      </w:tblGrid>
      <w:tr w:rsidR="005D4D0A" w14:paraId="524CD543" w14:textId="77777777" w:rsidTr="008F5696">
        <w:trPr>
          <w:trHeight w:val="3396"/>
        </w:trPr>
        <w:tc>
          <w:tcPr>
            <w:tcW w:w="4644" w:type="dxa"/>
          </w:tcPr>
          <w:p w14:paraId="3B6664BC" w14:textId="442916EF" w:rsidR="008F5696" w:rsidRPr="008F5696" w:rsidRDefault="0030206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Жертвователь</w:t>
            </w:r>
            <w:r w:rsidR="008F569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</w:p>
          <w:p w14:paraId="57F20CE7" w14:textId="6C6911D2" w:rsidR="008F5696" w:rsidRDefault="002A5E9C" w:rsidP="008F5696">
            <w:pPr>
              <w:keepNext/>
              <w:keepLines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Наименование </w:t>
            </w:r>
          </w:p>
          <w:p w14:paraId="567274D8" w14:textId="77777777" w:rsidR="002A5E9C" w:rsidRDefault="002A5E9C" w:rsidP="008F5696">
            <w:pPr>
              <w:keepNext/>
              <w:keepLines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14:paraId="1F7DF8F3" w14:textId="77777777" w:rsidR="00CC0FA3" w:rsidRDefault="002A5E9C" w:rsidP="008F5696">
            <w:pPr>
              <w:keepNext/>
              <w:keepLines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Должность</w:t>
            </w:r>
          </w:p>
          <w:p w14:paraId="3D8EAD67" w14:textId="7E1F20F3" w:rsidR="008F5696" w:rsidRPr="008F5696" w:rsidRDefault="008F5696" w:rsidP="008F5696">
            <w:pPr>
              <w:keepNext/>
              <w:keepLines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_________</w:t>
            </w:r>
            <w:r w:rsidR="00CC0F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___/____________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  <w:p w14:paraId="7486FA50" w14:textId="668FFD06" w:rsidR="005D4D0A" w:rsidRDefault="008F5696" w:rsidP="008F5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4937" w:type="dxa"/>
          </w:tcPr>
          <w:p w14:paraId="4F4E8307" w14:textId="5A2AA89A" w:rsidR="005D4D0A" w:rsidRPr="00C34E86" w:rsidRDefault="001D046D" w:rsidP="00C34E8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Одаряемый</w:t>
            </w:r>
          </w:p>
          <w:p w14:paraId="1AF5461D" w14:textId="7DB2A87E" w:rsidR="008F5696" w:rsidRDefault="002A5E9C">
            <w:pPr>
              <w:keepNext/>
              <w:keepLines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A5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Фонд </w:t>
            </w:r>
            <w:r w:rsidR="00CC0F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«Среда возможностей» </w:t>
            </w:r>
          </w:p>
          <w:p w14:paraId="10AAADAB" w14:textId="77777777" w:rsidR="002A5E9C" w:rsidRDefault="002A5E9C">
            <w:pPr>
              <w:keepNext/>
              <w:keepLines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14:paraId="3479EFDD" w14:textId="77777777" w:rsidR="00CC0FA3" w:rsidRDefault="002A5E9C">
            <w:pPr>
              <w:keepNext/>
              <w:keepLines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Президент</w:t>
            </w:r>
          </w:p>
          <w:p w14:paraId="34D42F10" w14:textId="0B401533" w:rsidR="008F5696" w:rsidRPr="008F5696" w:rsidRDefault="001D046D">
            <w:pPr>
              <w:keepNext/>
              <w:keepLines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_____________</w:t>
            </w:r>
            <w:r w:rsidR="00C34E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2A5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А.С. Митькина</w:t>
            </w:r>
          </w:p>
          <w:p w14:paraId="2F2C51DA" w14:textId="77777777" w:rsidR="005D4D0A" w:rsidRDefault="0030206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м.п.</w:t>
            </w:r>
          </w:p>
        </w:tc>
      </w:tr>
    </w:tbl>
    <w:p w14:paraId="689E469A" w14:textId="77777777" w:rsidR="005D4D0A" w:rsidRDefault="005D4D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B0764EE" w14:textId="77777777" w:rsidR="005D4D0A" w:rsidRDefault="005D4D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5B7AFEB" w14:textId="77777777" w:rsidR="005D4D0A" w:rsidRDefault="005D4D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2E47959" w14:textId="77777777" w:rsidR="005D4D0A" w:rsidRDefault="005D4D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2104743" w14:textId="77777777" w:rsidR="005D4D0A" w:rsidRDefault="005D4D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58ABFD1" w14:textId="77777777" w:rsidR="005D4D0A" w:rsidRDefault="005D4D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5D4D0A">
      <w:footerReference w:type="default" r:id="rId8"/>
      <w:pgSz w:w="11906" w:h="16838"/>
      <w:pgMar w:top="851" w:right="566" w:bottom="851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0B77" w14:textId="77777777" w:rsidR="00D06CEB" w:rsidRDefault="00D06CEB">
      <w:pPr>
        <w:spacing w:after="0" w:line="240" w:lineRule="auto"/>
      </w:pPr>
      <w:r>
        <w:separator/>
      </w:r>
    </w:p>
  </w:endnote>
  <w:endnote w:type="continuationSeparator" w:id="0">
    <w:p w14:paraId="3C4A21E6" w14:textId="77777777" w:rsidR="00D06CEB" w:rsidRDefault="00D0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FE12" w14:textId="77777777" w:rsidR="005D4D0A" w:rsidRDefault="005D4D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102A" w14:textId="77777777" w:rsidR="00D06CEB" w:rsidRDefault="00D06CEB">
      <w:pPr>
        <w:spacing w:after="0" w:line="240" w:lineRule="auto"/>
      </w:pPr>
      <w:r>
        <w:separator/>
      </w:r>
    </w:p>
  </w:footnote>
  <w:footnote w:type="continuationSeparator" w:id="0">
    <w:p w14:paraId="4A2192CA" w14:textId="77777777" w:rsidR="00D06CEB" w:rsidRDefault="00D06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A30D3"/>
    <w:multiLevelType w:val="multilevel"/>
    <w:tmpl w:val="77FA11CA"/>
    <w:lvl w:ilvl="0">
      <w:start w:val="1"/>
      <w:numFmt w:val="decimal"/>
      <w:lvlText w:val="%1."/>
      <w:lvlJc w:val="left"/>
      <w:pPr>
        <w:ind w:left="1211" w:hanging="360"/>
      </w:pPr>
      <w:rPr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651" w:hanging="1799"/>
      </w:pPr>
    </w:lvl>
    <w:lvl w:ilvl="8">
      <w:start w:val="1"/>
      <w:numFmt w:val="decimal"/>
      <w:lvlText w:val="%1.%2.%3.%4.%5.%6.%7.%8.%9."/>
      <w:lvlJc w:val="left"/>
      <w:pPr>
        <w:ind w:left="2651" w:hanging="1799"/>
      </w:pPr>
    </w:lvl>
  </w:abstractNum>
  <w:num w:numId="1" w16cid:durableId="20017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0A"/>
    <w:rsid w:val="000F4E62"/>
    <w:rsid w:val="00190C72"/>
    <w:rsid w:val="001956F0"/>
    <w:rsid w:val="001D046D"/>
    <w:rsid w:val="00235F6E"/>
    <w:rsid w:val="002A5E9C"/>
    <w:rsid w:val="0030206B"/>
    <w:rsid w:val="00423529"/>
    <w:rsid w:val="00475F8C"/>
    <w:rsid w:val="004D28AC"/>
    <w:rsid w:val="005A1E74"/>
    <w:rsid w:val="005B60C0"/>
    <w:rsid w:val="005D4D0A"/>
    <w:rsid w:val="00691A0C"/>
    <w:rsid w:val="007B2F80"/>
    <w:rsid w:val="008370B7"/>
    <w:rsid w:val="008A51A5"/>
    <w:rsid w:val="008F5696"/>
    <w:rsid w:val="00A63FA2"/>
    <w:rsid w:val="00AA2E12"/>
    <w:rsid w:val="00BB16A9"/>
    <w:rsid w:val="00C34E86"/>
    <w:rsid w:val="00C8043A"/>
    <w:rsid w:val="00CC0FA3"/>
    <w:rsid w:val="00D06CEB"/>
    <w:rsid w:val="00E8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0BF4"/>
  <w15:docId w15:val="{2B4644DC-C8A6-1441-AE01-1149A095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="0" w:line="240" w:lineRule="auto"/>
      <w:ind w:right="-285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161059"/>
    <w:pPr>
      <w:ind w:left="720"/>
      <w:contextualSpacing/>
    </w:pPr>
  </w:style>
  <w:style w:type="table" w:styleId="a5">
    <w:name w:val="Table Grid"/>
    <w:basedOn w:val="a1"/>
    <w:uiPriority w:val="59"/>
    <w:rsid w:val="00B0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rsid w:val="002C6E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uiPriority w:val="99"/>
    <w:rsid w:val="002C6E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Îáû÷íûé"/>
    <w:uiPriority w:val="99"/>
    <w:rsid w:val="002C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link w:val="a8"/>
    <w:rsid w:val="002C6E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2C6E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A010C0"/>
    <w:rPr>
      <w:sz w:val="16"/>
      <w:szCs w:val="16"/>
    </w:rPr>
  </w:style>
  <w:style w:type="paragraph" w:styleId="aa">
    <w:name w:val="annotation text"/>
    <w:link w:val="ab"/>
    <w:semiHidden/>
    <w:unhideWhenUsed/>
    <w:rsid w:val="00A010C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A010C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10C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10C0"/>
    <w:rPr>
      <w:b/>
      <w:bCs/>
      <w:sz w:val="20"/>
      <w:szCs w:val="20"/>
    </w:rPr>
  </w:style>
  <w:style w:type="paragraph" w:styleId="ae">
    <w:name w:val="Balloon Text"/>
    <w:link w:val="af"/>
    <w:uiPriority w:val="99"/>
    <w:semiHidden/>
    <w:unhideWhenUsed/>
    <w:rsid w:val="00A0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10C0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7D3309"/>
    <w:pPr>
      <w:spacing w:after="0" w:line="240" w:lineRule="auto"/>
    </w:pPr>
  </w:style>
  <w:style w:type="paragraph" w:styleId="af1">
    <w:name w:val="header"/>
    <w:link w:val="af2"/>
    <w:uiPriority w:val="99"/>
    <w:unhideWhenUsed/>
    <w:rsid w:val="003E6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E6C33"/>
  </w:style>
  <w:style w:type="paragraph" w:styleId="af3">
    <w:name w:val="footer"/>
    <w:link w:val="af4"/>
    <w:uiPriority w:val="99"/>
    <w:unhideWhenUsed/>
    <w:rsid w:val="003E6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E6C33"/>
  </w:style>
  <w:style w:type="character" w:customStyle="1" w:styleId="10">
    <w:name w:val="Заголовок 1 Знак"/>
    <w:basedOn w:val="a0"/>
    <w:uiPriority w:val="9"/>
    <w:rsid w:val="00D332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LO-normal">
    <w:name w:val="LO-normal"/>
    <w:qFormat/>
    <w:rsid w:val="00A55BF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 w:bidi="hi-IN"/>
    </w:rPr>
  </w:style>
  <w:style w:type="paragraph" w:styleId="af5">
    <w:name w:val="No Spacing"/>
    <w:uiPriority w:val="1"/>
    <w:qFormat/>
    <w:rsid w:val="0034412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gXF3OvPUqZriwznIIgN4lm1NvQ==">CgMxLjAyDmguNzR2ZGE1MnplMnhpOAByITFLeGVkREs3MExPNFZCc3NrTTJFMmlBNU5ldWdRbVZMRg==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Кашкурова Татьяна Тимуровна</cp:lastModifiedBy>
  <cp:revision>3</cp:revision>
  <dcterms:created xsi:type="dcterms:W3CDTF">2026-02-16T13:10:00Z</dcterms:created>
  <dcterms:modified xsi:type="dcterms:W3CDTF">2026-06-10T13:10:00Z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siderPost">
    <vt:lpwstr>Секретарь</vt:lpwstr>
  </property>
  <property fmtid="{D5CDD505-2E9C-101B-9397-08002B2CF9AE}" pid="3" name="serviceNoteAuthor">
    <vt:lpwstr>Новосельцев А.В.</vt:lpwstr>
  </property>
  <property fmtid="{D5CDD505-2E9C-101B-9397-08002B2CF9AE}" pid="4" name="signerIof">
    <vt:lpwstr>А.В. Новосельцев</vt:lpwstr>
  </property>
  <property fmtid="{D5CDD505-2E9C-101B-9397-08002B2CF9AE}" pid="5" name="creatorDepartment">
    <vt:lpwstr>отдел планирования и конт</vt:lpwstr>
  </property>
  <property fmtid="{D5CDD505-2E9C-101B-9397-08002B2CF9AE}" pid="6" name="documentType">
    <vt:lpwstr>Согласование проектов договоров</vt:lpwstr>
  </property>
  <property fmtid="{D5CDD505-2E9C-101B-9397-08002B2CF9AE}" pid="7" name="stateValue">
    <vt:lpwstr>На доработке</vt:lpwstr>
  </property>
  <property fmtid="{D5CDD505-2E9C-101B-9397-08002B2CF9AE}" pid="8" name="docTitle">
    <vt:lpwstr>Служебная записка</vt:lpwstr>
  </property>
  <property fmtid="{D5CDD505-2E9C-101B-9397-08002B2CF9AE}" pid="9" name="signerLabel">
    <vt:lpwstr>Проректор Новосельцев А.В.</vt:lpwstr>
  </property>
  <property fmtid="{D5CDD505-2E9C-101B-9397-08002B2CF9AE}" pid="10" name="creatorPost">
    <vt:lpwstr>Ведущий экономист</vt:lpwstr>
  </property>
  <property fmtid="{D5CDD505-2E9C-101B-9397-08002B2CF9AE}" pid="11" name="signerName">
    <vt:lpwstr>Новосельцев А.В.</vt:lpwstr>
  </property>
  <property fmtid="{D5CDD505-2E9C-101B-9397-08002B2CF9AE}" pid="12" name="signerNameAndPostName">
    <vt:lpwstr>Новосельцев А.В., Проректор</vt:lpwstr>
  </property>
  <property fmtid="{D5CDD505-2E9C-101B-9397-08002B2CF9AE}" pid="13" name="timeToExamine">
    <vt:lpwstr>16</vt:lpwstr>
  </property>
  <property fmtid="{D5CDD505-2E9C-101B-9397-08002B2CF9AE}" pid="14" name="docStatus">
    <vt:lpwstr>NOT_CONTROLLED</vt:lpwstr>
  </property>
  <property fmtid="{D5CDD505-2E9C-101B-9397-08002B2CF9AE}" pid="15" name="signerExtraDelegates">
    <vt:lpwstr>Начальник отдела</vt:lpwstr>
  </property>
  <property fmtid="{D5CDD505-2E9C-101B-9397-08002B2CF9AE}" pid="16" name="consider">
    <vt:lpwstr>Секретарь Дубровина Е.М.</vt:lpwstr>
  </property>
  <property fmtid="{D5CDD505-2E9C-101B-9397-08002B2CF9AE}" pid="17" name="considerName">
    <vt:lpwstr>Дубровина Е.М.</vt:lpwstr>
  </property>
  <property fmtid="{D5CDD505-2E9C-101B-9397-08002B2CF9AE}" pid="18" name="signerDelegates">
    <vt:lpwstr>Щербакова М.А.</vt:lpwstr>
  </property>
  <property fmtid="{D5CDD505-2E9C-101B-9397-08002B2CF9AE}" pid="19" name="creator">
    <vt:lpwstr>М.С. Чепик</vt:lpwstr>
  </property>
  <property fmtid="{D5CDD505-2E9C-101B-9397-08002B2CF9AE}" pid="20" name="considerDepartment">
    <vt:lpwstr>Правовое управление</vt:lpwstr>
  </property>
  <property fmtid="{D5CDD505-2E9C-101B-9397-08002B2CF9AE}" pid="21" name="considerIof">
    <vt:lpwstr>Е.М. Дубровина</vt:lpwstr>
  </property>
  <property fmtid="{D5CDD505-2E9C-101B-9397-08002B2CF9AE}" pid="22" name="regnumProj">
    <vt:lpwstr>М 2020/2/28-425</vt:lpwstr>
  </property>
  <property fmtid="{D5CDD505-2E9C-101B-9397-08002B2CF9AE}" pid="23" name="documentContent">
    <vt:lpwstr>О согласовании дополнительного соглашения к договору пожертвования с ООО "Яндекс" в интересах ФКН</vt:lpwstr>
  </property>
  <property fmtid="{D5CDD505-2E9C-101B-9397-08002B2CF9AE}" pid="24" name="serviceNoteAuthorPost">
    <vt:lpwstr>Проректор</vt:lpwstr>
  </property>
  <property fmtid="{D5CDD505-2E9C-101B-9397-08002B2CF9AE}" pid="25" name="signerPost">
    <vt:lpwstr>Проректор</vt:lpwstr>
  </property>
  <property fmtid="{D5CDD505-2E9C-101B-9397-08002B2CF9AE}" pid="26" name="documentSubtype">
    <vt:lpwstr>Иные виды договоров с российскими партнерами</vt:lpwstr>
  </property>
  <property fmtid="{D5CDD505-2E9C-101B-9397-08002B2CF9AE}" pid="27" name="mainDocSheetsCount">
    <vt:lpwstr>1</vt:lpwstr>
  </property>
  <property fmtid="{D5CDD505-2E9C-101B-9397-08002B2CF9AE}" pid="28" name="controlLabel">
    <vt:lpwstr>не осуществляется</vt:lpwstr>
  </property>
</Properties>
</file>